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8EC83" w14:textId="3A1BEAB8" w:rsidR="002E0683" w:rsidRDefault="002E0683" w:rsidP="002A64AC">
      <w:pPr>
        <w:spacing w:after="0"/>
        <w:jc w:val="center"/>
        <w:rPr>
          <w:rFonts w:ascii="Century Gothic" w:hAnsi="Century Gothic"/>
          <w:color w:val="FF0000"/>
          <w:sz w:val="20"/>
          <w:szCs w:val="20"/>
        </w:rPr>
      </w:pPr>
      <w:r w:rsidRPr="002E0683">
        <w:rPr>
          <w:noProof/>
        </w:rPr>
        <w:drawing>
          <wp:inline distT="0" distB="0" distL="0" distR="0" wp14:anchorId="5832ACA5" wp14:editId="70E885D5">
            <wp:extent cx="951291" cy="951291"/>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1291" cy="951291"/>
                    </a:xfrm>
                    <a:prstGeom prst="rect">
                      <a:avLst/>
                    </a:prstGeom>
                    <a:noFill/>
                    <a:ln>
                      <a:noFill/>
                    </a:ln>
                  </pic:spPr>
                </pic:pic>
              </a:graphicData>
            </a:graphic>
          </wp:inline>
        </w:drawing>
      </w:r>
    </w:p>
    <w:p w14:paraId="7BE79D95" w14:textId="77777777" w:rsidR="002E0683" w:rsidRPr="005B6564" w:rsidRDefault="002E0683" w:rsidP="002A64AC">
      <w:pPr>
        <w:spacing w:after="0"/>
        <w:jc w:val="center"/>
        <w:rPr>
          <w:rFonts w:ascii="Century Gothic" w:hAnsi="Century Gothic"/>
          <w:color w:val="FF0000"/>
          <w:sz w:val="8"/>
          <w:szCs w:val="8"/>
        </w:rPr>
      </w:pPr>
    </w:p>
    <w:p w14:paraId="0F2C447B" w14:textId="58D9123F" w:rsidR="002E0683" w:rsidRPr="005B6564" w:rsidRDefault="002E0683" w:rsidP="002E0683">
      <w:pPr>
        <w:spacing w:after="0" w:line="240" w:lineRule="auto"/>
        <w:jc w:val="center"/>
        <w:rPr>
          <w:rStyle w:val="Emphasis"/>
          <w:rFonts w:ascii="Century Gothic" w:hAnsi="Century Gothic"/>
          <w:i w:val="0"/>
          <w:sz w:val="20"/>
          <w:szCs w:val="20"/>
          <w:lang w:val="es-US"/>
        </w:rPr>
      </w:pPr>
      <w:r w:rsidRPr="005B6564">
        <w:rPr>
          <w:rStyle w:val="Emphasis"/>
          <w:rFonts w:ascii="Century Gothic" w:hAnsi="Century Gothic"/>
          <w:sz w:val="20"/>
          <w:szCs w:val="20"/>
          <w:lang w:val="es-US"/>
        </w:rPr>
        <w:t>PANTER</w:t>
      </w:r>
      <w:r w:rsidR="005B6564" w:rsidRPr="005B6564">
        <w:rPr>
          <w:rStyle w:val="Emphasis"/>
          <w:rFonts w:ascii="Century Gothic" w:hAnsi="Century Gothic"/>
          <w:sz w:val="20"/>
          <w:szCs w:val="20"/>
          <w:lang w:val="es-US"/>
        </w:rPr>
        <w:t xml:space="preserve"> ELEMENTARY</w:t>
      </w:r>
    </w:p>
    <w:p w14:paraId="304BCD18" w14:textId="77777777" w:rsidR="002E0683" w:rsidRPr="005B6564" w:rsidRDefault="002E0683" w:rsidP="002E0683">
      <w:pPr>
        <w:spacing w:after="0" w:line="240" w:lineRule="auto"/>
        <w:jc w:val="center"/>
        <w:rPr>
          <w:rStyle w:val="Emphasis"/>
          <w:rFonts w:ascii="Century Gothic" w:hAnsi="Century Gothic"/>
          <w:i w:val="0"/>
          <w:sz w:val="20"/>
          <w:szCs w:val="20"/>
          <w:lang w:val="es-US"/>
        </w:rPr>
      </w:pPr>
      <w:r w:rsidRPr="005B6564">
        <w:rPr>
          <w:rStyle w:val="Emphasis"/>
          <w:rFonts w:ascii="Century Gothic" w:hAnsi="Century Gothic"/>
          <w:sz w:val="20"/>
          <w:szCs w:val="20"/>
          <w:lang w:val="es-US"/>
        </w:rPr>
        <w:t xml:space="preserve">190 </w:t>
      </w:r>
      <w:proofErr w:type="gramStart"/>
      <w:r w:rsidRPr="005B6564">
        <w:rPr>
          <w:rStyle w:val="Emphasis"/>
          <w:rFonts w:ascii="Century Gothic" w:hAnsi="Century Gothic"/>
          <w:sz w:val="20"/>
          <w:szCs w:val="20"/>
          <w:lang w:val="es-US"/>
        </w:rPr>
        <w:t>Carretera</w:t>
      </w:r>
      <w:proofErr w:type="gramEnd"/>
      <w:r w:rsidRPr="005B6564">
        <w:rPr>
          <w:rStyle w:val="Emphasis"/>
          <w:rFonts w:ascii="Century Gothic" w:hAnsi="Century Gothic"/>
          <w:sz w:val="20"/>
          <w:szCs w:val="20"/>
          <w:lang w:val="es-US"/>
        </w:rPr>
        <w:t xml:space="preserve"> de la Escuela </w:t>
      </w:r>
      <w:proofErr w:type="spellStart"/>
      <w:r w:rsidRPr="005B6564">
        <w:rPr>
          <w:rStyle w:val="Emphasis"/>
          <w:rFonts w:ascii="Century Gothic" w:hAnsi="Century Gothic"/>
          <w:sz w:val="20"/>
          <w:szCs w:val="20"/>
          <w:lang w:val="es-US"/>
        </w:rPr>
        <w:t>Panter</w:t>
      </w:r>
      <w:proofErr w:type="spellEnd"/>
    </w:p>
    <w:p w14:paraId="6707E436" w14:textId="77777777" w:rsidR="002E0683" w:rsidRPr="005B6564" w:rsidRDefault="002E0683" w:rsidP="002E0683">
      <w:pPr>
        <w:spacing w:after="0" w:line="240" w:lineRule="auto"/>
        <w:jc w:val="center"/>
        <w:rPr>
          <w:rStyle w:val="Emphasis"/>
          <w:rFonts w:ascii="Century Gothic" w:hAnsi="Century Gothic"/>
          <w:i w:val="0"/>
          <w:sz w:val="20"/>
          <w:szCs w:val="20"/>
          <w:lang w:val="es-US"/>
        </w:rPr>
      </w:pPr>
      <w:r w:rsidRPr="005B6564">
        <w:rPr>
          <w:rStyle w:val="Emphasis"/>
          <w:rFonts w:ascii="Century Gothic" w:hAnsi="Century Gothic"/>
          <w:sz w:val="20"/>
          <w:szCs w:val="20"/>
          <w:lang w:val="es-US"/>
        </w:rPr>
        <w:t>Hiram, GA 30141</w:t>
      </w:r>
    </w:p>
    <w:p w14:paraId="34CAEB4C" w14:textId="77777777" w:rsidR="002E0683" w:rsidRPr="005B6564" w:rsidRDefault="002E0683" w:rsidP="002E0683">
      <w:pPr>
        <w:spacing w:after="0" w:line="240" w:lineRule="auto"/>
        <w:jc w:val="center"/>
        <w:rPr>
          <w:rFonts w:ascii="Century Gothic" w:hAnsi="Century Gothic"/>
          <w:color w:val="C00000"/>
          <w:sz w:val="20"/>
          <w:szCs w:val="20"/>
          <w:lang w:val="es-US"/>
        </w:rPr>
      </w:pPr>
      <w:r w:rsidRPr="005B6564">
        <w:rPr>
          <w:rFonts w:ascii="Century Gothic" w:hAnsi="Century Gothic"/>
          <w:sz w:val="20"/>
          <w:szCs w:val="20"/>
          <w:lang w:val="es-US"/>
        </w:rPr>
        <w:t>Teléfono: 770-443-4303</w:t>
      </w:r>
    </w:p>
    <w:p w14:paraId="67B189DD" w14:textId="6C4F4ABB" w:rsidR="002E0683" w:rsidRPr="005B6564" w:rsidRDefault="002E0683" w:rsidP="002E0683">
      <w:pPr>
        <w:spacing w:after="0" w:line="240" w:lineRule="auto"/>
        <w:jc w:val="center"/>
        <w:rPr>
          <w:rFonts w:ascii="Century Gothic" w:hAnsi="Century Gothic"/>
          <w:color w:val="C00000"/>
          <w:sz w:val="20"/>
          <w:szCs w:val="20"/>
          <w:lang w:val="es-US"/>
        </w:rPr>
      </w:pPr>
      <w:r w:rsidRPr="005B6564">
        <w:rPr>
          <w:rFonts w:ascii="Century Gothic" w:hAnsi="Century Gothic"/>
          <w:color w:val="000000"/>
          <w:sz w:val="20"/>
          <w:szCs w:val="20"/>
          <w:lang w:val="es-US"/>
        </w:rPr>
        <w:t>Director: Jacob Griffith</w:t>
      </w:r>
    </w:p>
    <w:p w14:paraId="358C1E5F" w14:textId="77777777" w:rsidR="002E0683" w:rsidRPr="005B6564" w:rsidRDefault="002E0683" w:rsidP="002E0683">
      <w:pPr>
        <w:spacing w:after="0" w:line="240" w:lineRule="auto"/>
        <w:rPr>
          <w:rFonts w:ascii="Century Gothic" w:hAnsi="Century Gothic"/>
          <w:sz w:val="12"/>
          <w:szCs w:val="12"/>
          <w:lang w:val="es-US"/>
        </w:rPr>
      </w:pPr>
    </w:p>
    <w:p w14:paraId="43BA6F8F" w14:textId="4A50652A" w:rsidR="002E0683" w:rsidRPr="005B6564" w:rsidRDefault="002E0683" w:rsidP="002E0683">
      <w:pPr>
        <w:spacing w:after="0" w:line="240" w:lineRule="auto"/>
        <w:rPr>
          <w:rFonts w:ascii="Century Gothic" w:hAnsi="Century Gothic"/>
          <w:sz w:val="20"/>
          <w:szCs w:val="20"/>
          <w:lang w:val="es-US"/>
        </w:rPr>
      </w:pPr>
      <w:r w:rsidRPr="005B6564">
        <w:rPr>
          <w:rFonts w:ascii="Century Gothic" w:hAnsi="Century Gothic"/>
          <w:sz w:val="20"/>
          <w:szCs w:val="20"/>
          <w:lang w:val="es-US"/>
        </w:rPr>
        <w:t>1 de agosto de 2024</w:t>
      </w:r>
    </w:p>
    <w:p w14:paraId="4BFF9BEC" w14:textId="77777777" w:rsidR="007D5C21" w:rsidRPr="005B6564" w:rsidRDefault="007D5C21" w:rsidP="007D5C21">
      <w:pPr>
        <w:spacing w:after="0"/>
        <w:rPr>
          <w:rFonts w:ascii="Century Gothic" w:hAnsi="Century Gothic"/>
          <w:sz w:val="12"/>
          <w:szCs w:val="12"/>
          <w:lang w:val="es-US"/>
        </w:rPr>
      </w:pPr>
    </w:p>
    <w:p w14:paraId="2F8629E3" w14:textId="77777777" w:rsidR="00616C66" w:rsidRPr="003E4227" w:rsidRDefault="002A64AC" w:rsidP="00006CAF">
      <w:pPr>
        <w:spacing w:after="120"/>
        <w:rPr>
          <w:rFonts w:ascii="Century Gothic" w:hAnsi="Century Gothic"/>
          <w:sz w:val="20"/>
          <w:szCs w:val="20"/>
        </w:rPr>
      </w:pPr>
      <w:r w:rsidRPr="003E4227">
        <w:rPr>
          <w:rFonts w:ascii="Century Gothic" w:hAnsi="Century Gothic"/>
          <w:sz w:val="20"/>
          <w:szCs w:val="20"/>
        </w:rPr>
        <w:t xml:space="preserve">Queridas </w:t>
      </w:r>
      <w:proofErr w:type="spellStart"/>
      <w:r w:rsidRPr="003E4227">
        <w:rPr>
          <w:rFonts w:ascii="Century Gothic" w:hAnsi="Century Gothic"/>
          <w:sz w:val="20"/>
          <w:szCs w:val="20"/>
        </w:rPr>
        <w:t>familias</w:t>
      </w:r>
      <w:proofErr w:type="spellEnd"/>
      <w:r w:rsidRPr="003E4227">
        <w:rPr>
          <w:rFonts w:ascii="Century Gothic" w:hAnsi="Century Gothic"/>
          <w:sz w:val="20"/>
          <w:szCs w:val="20"/>
        </w:rPr>
        <w:t xml:space="preserve">: </w:t>
      </w:r>
    </w:p>
    <w:p w14:paraId="4901B033" w14:textId="6C8CD94E" w:rsidR="00F8738D" w:rsidRPr="005B6564" w:rsidRDefault="00006CAF" w:rsidP="005B6564">
      <w:pPr>
        <w:spacing w:after="120" w:line="240" w:lineRule="auto"/>
        <w:rPr>
          <w:rFonts w:ascii="Century Gothic" w:hAnsi="Century Gothic"/>
          <w:sz w:val="20"/>
          <w:szCs w:val="20"/>
          <w:lang w:val="es-US"/>
        </w:rPr>
      </w:pPr>
      <w:r w:rsidRPr="005B6564">
        <w:rPr>
          <w:rFonts w:ascii="Century Gothic" w:hAnsi="Century Gothic"/>
          <w:sz w:val="20"/>
          <w:szCs w:val="20"/>
          <w:lang w:val="es-US"/>
        </w:rPr>
        <w:t xml:space="preserve">Bienvenidos a otro gran año en la Escuela Primaria </w:t>
      </w:r>
      <w:proofErr w:type="spellStart"/>
      <w:r w:rsidRPr="005B6564">
        <w:rPr>
          <w:rFonts w:ascii="Century Gothic" w:hAnsi="Century Gothic"/>
          <w:sz w:val="20"/>
          <w:szCs w:val="20"/>
          <w:lang w:val="es-US"/>
        </w:rPr>
        <w:t>Panter</w:t>
      </w:r>
      <w:proofErr w:type="spellEnd"/>
      <w:r w:rsidRPr="005B6564">
        <w:rPr>
          <w:rFonts w:ascii="Century Gothic" w:hAnsi="Century Gothic"/>
          <w:sz w:val="20"/>
          <w:szCs w:val="20"/>
          <w:lang w:val="es-US"/>
        </w:rPr>
        <w:t xml:space="preserve">. Afortunadamente, podemos servir a los estudiantes de la Escuela Primaria </w:t>
      </w:r>
      <w:proofErr w:type="spellStart"/>
      <w:r w:rsidRPr="005B6564">
        <w:rPr>
          <w:rFonts w:ascii="Century Gothic" w:hAnsi="Century Gothic"/>
          <w:sz w:val="20"/>
          <w:szCs w:val="20"/>
          <w:lang w:val="es-US"/>
        </w:rPr>
        <w:t>Panter</w:t>
      </w:r>
      <w:proofErr w:type="spellEnd"/>
      <w:r w:rsidRPr="005B6564">
        <w:rPr>
          <w:rFonts w:ascii="Century Gothic" w:hAnsi="Century Gothic"/>
          <w:sz w:val="20"/>
          <w:szCs w:val="20"/>
          <w:lang w:val="es-US"/>
        </w:rPr>
        <w:t xml:space="preserve"> a través del programa de Título I y trabajaremos diligentemente para brindar a los estudiantes y las familias oportunidades y recursos para apoyar y promover el éxito de los estudiantes.</w:t>
      </w:r>
    </w:p>
    <w:p w14:paraId="60D170FD" w14:textId="24EF927D" w:rsidR="00C03113" w:rsidRPr="005B6564" w:rsidRDefault="00C03113" w:rsidP="005B6564">
      <w:pPr>
        <w:spacing w:after="120" w:line="240" w:lineRule="auto"/>
        <w:rPr>
          <w:rFonts w:ascii="Century Gothic" w:hAnsi="Century Gothic"/>
          <w:sz w:val="20"/>
          <w:szCs w:val="20"/>
          <w:lang w:val="es-US"/>
        </w:rPr>
      </w:pPr>
      <w:r w:rsidRPr="005B6564">
        <w:rPr>
          <w:rFonts w:ascii="Century Gothic" w:hAnsi="Century Gothic"/>
          <w:sz w:val="20"/>
          <w:szCs w:val="20"/>
          <w:lang w:val="es-US"/>
        </w:rPr>
        <w:t xml:space="preserve">El Título I es un programa financiado por el gobierno federal con el propósito de mejorar el rendimiento de los estudiantes.  El objetivo principal del programa es aumentar el rendimiento académico de los estudiantes en las áreas de contenido central al proporcionar oportunidades de aprendizaje de calidad para todos los estudiantes. Esto incluye la provisión de recursos didácticos y de aprendizaje adicionales para los estudiantes, las familias y el personal de la escuela.   </w:t>
      </w:r>
    </w:p>
    <w:p w14:paraId="5DE8794B" w14:textId="3F4ED767" w:rsidR="009416E9" w:rsidRPr="005B6564" w:rsidRDefault="00F8738D" w:rsidP="005B6564">
      <w:pPr>
        <w:spacing w:after="120" w:line="240" w:lineRule="auto"/>
        <w:rPr>
          <w:rFonts w:ascii="Century Gothic" w:hAnsi="Century Gothic"/>
          <w:sz w:val="20"/>
          <w:szCs w:val="20"/>
          <w:lang w:val="es-US"/>
        </w:rPr>
      </w:pPr>
      <w:r w:rsidRPr="005B6564">
        <w:rPr>
          <w:rFonts w:ascii="Century Gothic" w:hAnsi="Century Gothic"/>
          <w:sz w:val="20"/>
          <w:szCs w:val="20"/>
          <w:lang w:val="es-US"/>
        </w:rPr>
        <w:t xml:space="preserve">El progreso académico de los estudiantes se observará trabajando con maestros en el aula y virtuales para determinar si los estudiantes están en camino de cumplir con los estándares de dominio de contenido a nivel de grado. Los resultados de las evaluaciones ayudarán a identificar si el apoyo adicional beneficiaría a los estudiantes para lograr el éxito. Este apoyo se dará a los estudiantes que indiquen la mayor necesidad de apoyo educativo adicional para reforzar las habilidades. Se brindará apoyo a los estudiantes presenciales y virtuales por parte de maestros certificados en el aula y en el Título I. </w:t>
      </w:r>
    </w:p>
    <w:p w14:paraId="009CE534" w14:textId="7A8181E3" w:rsidR="00672DA5" w:rsidRPr="005B6564" w:rsidRDefault="00946319" w:rsidP="005B6564">
      <w:pPr>
        <w:spacing w:after="120" w:line="240" w:lineRule="auto"/>
        <w:rPr>
          <w:rFonts w:ascii="Century Gothic" w:hAnsi="Century Gothic"/>
          <w:bCs/>
          <w:sz w:val="20"/>
          <w:szCs w:val="20"/>
          <w:lang w:val="es-US"/>
        </w:rPr>
      </w:pPr>
      <w:r w:rsidRPr="005B6564">
        <w:rPr>
          <w:rFonts w:ascii="Century Gothic" w:hAnsi="Century Gothic"/>
          <w:sz w:val="20"/>
          <w:szCs w:val="20"/>
          <w:lang w:val="es-US"/>
        </w:rPr>
        <w:t xml:space="preserve">Se invita a los padres a participar en el desarrollo de los planes de Título I, que consisten en el Plan de Participación de los Padres y la Familia, el Pacto Familia-Escuela, el presupuesto de Participación de los Padres, la Capacidad del Personal y el Plan de Asistencia Específica o de Mejoramiento Escolar en toda la Escuela.  Continuaremos comunicándonos con usted durante todo el año escolar para informarle de las muchas oportunidades que se brindan a través del programa de Título I para apoyar a las familias en el trabajo con sus hijos hacia el éxito académico.  </w:t>
      </w:r>
      <w:r w:rsidR="00BB7EC4" w:rsidRPr="005B6564">
        <w:rPr>
          <w:rFonts w:ascii="Century Gothic" w:hAnsi="Century Gothic"/>
          <w:bCs/>
          <w:sz w:val="20"/>
          <w:szCs w:val="20"/>
          <w:lang w:val="es-US"/>
        </w:rPr>
        <w:t xml:space="preserve">Gran parte de nuestra comunicación será a través de los sitios web de nuestra escuela y distrito. Sin embargo, se utilizarán vías adicionales para llegar a todas las familias de nuestros estudiantes, en un lenguaje amigable para la familia, como folletos, correos electrónicos, etcétera. </w:t>
      </w:r>
    </w:p>
    <w:p w14:paraId="3A8214DA" w14:textId="3FAFBAFB" w:rsidR="00272409" w:rsidRPr="005B6564" w:rsidRDefault="00BB7EC4" w:rsidP="005B6564">
      <w:pPr>
        <w:spacing w:after="120" w:line="240" w:lineRule="auto"/>
        <w:rPr>
          <w:rFonts w:ascii="Century Gothic" w:hAnsi="Century Gothic"/>
          <w:sz w:val="20"/>
          <w:szCs w:val="20"/>
          <w:lang w:val="es-US"/>
        </w:rPr>
      </w:pPr>
      <w:r w:rsidRPr="005B6564">
        <w:rPr>
          <w:rFonts w:ascii="Century Gothic" w:hAnsi="Century Gothic"/>
          <w:bCs/>
          <w:sz w:val="20"/>
          <w:szCs w:val="20"/>
          <w:lang w:val="es-US"/>
        </w:rPr>
        <w:t xml:space="preserve">Asegúrese de visitar </w:t>
      </w:r>
      <w:r w:rsidR="005B6564" w:rsidRPr="005B6564">
        <w:rPr>
          <w:rFonts w:ascii="Century Gothic" w:hAnsi="Century Gothic"/>
          <w:bCs/>
          <w:sz w:val="20"/>
          <w:szCs w:val="20"/>
          <w:lang w:val="es-US"/>
        </w:rPr>
        <w:t xml:space="preserve">los </w:t>
      </w:r>
      <w:r w:rsidR="005B6564" w:rsidRPr="005B6564">
        <w:rPr>
          <w:rFonts w:ascii="Century Gothic" w:hAnsi="Century Gothic"/>
          <w:sz w:val="20"/>
          <w:szCs w:val="20"/>
          <w:lang w:val="es-US"/>
        </w:rPr>
        <w:t>sitios</w:t>
      </w:r>
      <w:r w:rsidR="002E0683" w:rsidRPr="005B6564">
        <w:rPr>
          <w:rFonts w:ascii="Century Gothic" w:hAnsi="Century Gothic"/>
          <w:sz w:val="20"/>
          <w:szCs w:val="20"/>
          <w:lang w:val="es-US"/>
        </w:rPr>
        <w:t xml:space="preserve"> web de </w:t>
      </w:r>
      <w:proofErr w:type="spellStart"/>
      <w:r w:rsidR="002E0683" w:rsidRPr="005B6564">
        <w:rPr>
          <w:rFonts w:ascii="Century Gothic" w:hAnsi="Century Gothic"/>
          <w:sz w:val="20"/>
          <w:szCs w:val="20"/>
          <w:lang w:val="es-US"/>
        </w:rPr>
        <w:t>Panter</w:t>
      </w:r>
      <w:proofErr w:type="spellEnd"/>
      <w:r w:rsidR="002E0683" w:rsidRPr="005B6564">
        <w:rPr>
          <w:rFonts w:ascii="Century Gothic" w:hAnsi="Century Gothic"/>
          <w:sz w:val="20"/>
          <w:szCs w:val="20"/>
          <w:lang w:val="es-US"/>
        </w:rPr>
        <w:t xml:space="preserve"> </w:t>
      </w:r>
      <w:r w:rsidR="00672DA5" w:rsidRPr="005B6564">
        <w:rPr>
          <w:rFonts w:ascii="Century Gothic" w:hAnsi="Century Gothic"/>
          <w:bCs/>
          <w:sz w:val="20"/>
          <w:szCs w:val="20"/>
          <w:lang w:val="es-US"/>
        </w:rPr>
        <w:t xml:space="preserve">y del Distrito Escolar del Condado de Paulding, haga clic en la pestaña Participación de los Padres para obtener información sobre el Título I, recursos del plan de estudios, oportunidades de comentarios y boletines informativos sobre el Título I. </w:t>
      </w:r>
    </w:p>
    <w:p w14:paraId="2B66CA89" w14:textId="7F0FC910" w:rsidR="00946319" w:rsidRPr="005B6564" w:rsidRDefault="00946319" w:rsidP="005B6564">
      <w:pPr>
        <w:spacing w:after="120" w:line="240" w:lineRule="auto"/>
        <w:rPr>
          <w:rFonts w:ascii="Century Gothic" w:hAnsi="Century Gothic"/>
          <w:sz w:val="20"/>
          <w:szCs w:val="20"/>
          <w:lang w:val="es-US"/>
        </w:rPr>
      </w:pPr>
      <w:r w:rsidRPr="005B6564">
        <w:rPr>
          <w:rFonts w:ascii="Century Gothic" w:hAnsi="Century Gothic"/>
          <w:sz w:val="20"/>
          <w:szCs w:val="20"/>
          <w:lang w:val="es-US"/>
        </w:rPr>
        <w:t xml:space="preserve">Si tiene alguna pregunta sobre nuestro programa de Título I o le gustaría proporcionar sugerencias y comentarios sobre lo que podemos ofrecer a los estudiantes y familias a través del Título I, no dude en comunicarse con Kimberly Chastain, </w:t>
      </w:r>
      <w:proofErr w:type="spellStart"/>
      <w:r w:rsidRPr="005B6564">
        <w:rPr>
          <w:rFonts w:ascii="Century Gothic" w:hAnsi="Century Gothic"/>
          <w:sz w:val="20"/>
          <w:szCs w:val="20"/>
          <w:lang w:val="es-US"/>
        </w:rPr>
        <w:t>Panter</w:t>
      </w:r>
      <w:proofErr w:type="spellEnd"/>
      <w:r w:rsidRPr="005B6564">
        <w:rPr>
          <w:rFonts w:ascii="Century Gothic" w:hAnsi="Century Gothic"/>
          <w:sz w:val="20"/>
          <w:szCs w:val="20"/>
          <w:lang w:val="es-US"/>
        </w:rPr>
        <w:t xml:space="preserve"> Elementary </w:t>
      </w:r>
      <w:proofErr w:type="spellStart"/>
      <w:r w:rsidRPr="005B6564">
        <w:rPr>
          <w:rFonts w:ascii="Century Gothic" w:hAnsi="Century Gothic"/>
          <w:sz w:val="20"/>
          <w:szCs w:val="20"/>
          <w:lang w:val="es-US"/>
        </w:rPr>
        <w:t>Title</w:t>
      </w:r>
      <w:proofErr w:type="spellEnd"/>
      <w:r w:rsidRPr="005B6564">
        <w:rPr>
          <w:rFonts w:ascii="Century Gothic" w:hAnsi="Century Gothic"/>
          <w:sz w:val="20"/>
          <w:szCs w:val="20"/>
          <w:lang w:val="es-US"/>
        </w:rPr>
        <w:t xml:space="preserve"> I ILC por teléfono al 770-443-4303 ext. 19005 o por correo electrónico </w:t>
      </w:r>
      <w:r w:rsidR="005B6564" w:rsidRPr="005B6564">
        <w:rPr>
          <w:rFonts w:ascii="Century Gothic" w:hAnsi="Century Gothic"/>
          <w:sz w:val="20"/>
          <w:szCs w:val="20"/>
          <w:lang w:val="es-US"/>
        </w:rPr>
        <w:t>a</w:t>
      </w:r>
      <w:r w:rsidRPr="005B6564">
        <w:rPr>
          <w:rFonts w:ascii="Century Gothic" w:hAnsi="Century Gothic"/>
          <w:sz w:val="20"/>
          <w:szCs w:val="20"/>
          <w:lang w:val="es-US"/>
        </w:rPr>
        <w:t xml:space="preserve"> kchastain@paulding.k12.ga.us.</w:t>
      </w:r>
    </w:p>
    <w:p w14:paraId="2174AD5B" w14:textId="2962AA4F" w:rsidR="00946319" w:rsidRPr="003E4227" w:rsidRDefault="00946319" w:rsidP="005B6564">
      <w:pPr>
        <w:spacing w:line="240" w:lineRule="auto"/>
        <w:rPr>
          <w:rFonts w:ascii="Century Gothic" w:hAnsi="Century Gothic"/>
          <w:sz w:val="20"/>
          <w:szCs w:val="20"/>
        </w:rPr>
      </w:pPr>
      <w:proofErr w:type="spellStart"/>
      <w:r w:rsidRPr="003E4227">
        <w:rPr>
          <w:rFonts w:ascii="Century Gothic" w:hAnsi="Century Gothic"/>
          <w:sz w:val="20"/>
          <w:szCs w:val="20"/>
        </w:rPr>
        <w:t>Sinceramente</w:t>
      </w:r>
      <w:proofErr w:type="spellEnd"/>
      <w:r w:rsidR="005B6564">
        <w:rPr>
          <w:rFonts w:ascii="Century Gothic" w:hAnsi="Century Gothic"/>
          <w:sz w:val="20"/>
          <w:szCs w:val="20"/>
        </w:rPr>
        <w:t>,</w:t>
      </w:r>
    </w:p>
    <w:p w14:paraId="142B4FC2" w14:textId="77777777" w:rsidR="006C197A" w:rsidRDefault="006C197A" w:rsidP="005B6564">
      <w:pPr>
        <w:spacing w:after="0" w:line="240" w:lineRule="auto"/>
        <w:rPr>
          <w:rFonts w:ascii="Century Gothic" w:hAnsi="Century Gothic"/>
          <w:sz w:val="20"/>
          <w:szCs w:val="20"/>
        </w:rPr>
      </w:pPr>
    </w:p>
    <w:p w14:paraId="093AA1ED" w14:textId="77777777" w:rsidR="005B6564" w:rsidRPr="003E4227" w:rsidRDefault="005B6564" w:rsidP="005B6564">
      <w:pPr>
        <w:spacing w:after="0" w:line="240" w:lineRule="auto"/>
        <w:rPr>
          <w:rFonts w:ascii="Century Gothic" w:hAnsi="Century Gothic"/>
          <w:sz w:val="20"/>
          <w:szCs w:val="20"/>
        </w:rPr>
      </w:pPr>
    </w:p>
    <w:p w14:paraId="5C9F74D4" w14:textId="733FA694" w:rsidR="006C197A" w:rsidRPr="002E0683" w:rsidRDefault="002E0683" w:rsidP="006C197A">
      <w:pPr>
        <w:spacing w:after="0"/>
        <w:rPr>
          <w:rFonts w:ascii="Century Gothic" w:hAnsi="Century Gothic"/>
          <w:sz w:val="20"/>
          <w:szCs w:val="20"/>
        </w:rPr>
      </w:pPr>
      <w:r w:rsidRPr="002E0683">
        <w:rPr>
          <w:rFonts w:ascii="Century Gothic" w:hAnsi="Century Gothic"/>
          <w:sz w:val="20"/>
          <w:szCs w:val="20"/>
        </w:rPr>
        <w:t>Kimberly Chastain</w:t>
      </w:r>
    </w:p>
    <w:p w14:paraId="3CEBB1A7" w14:textId="29F0BF4B" w:rsidR="001419B1" w:rsidRPr="005B6564" w:rsidRDefault="001419B1" w:rsidP="001419B1">
      <w:pPr>
        <w:spacing w:after="0"/>
        <w:rPr>
          <w:rFonts w:ascii="Century Gothic" w:hAnsi="Century Gothic"/>
          <w:sz w:val="20"/>
          <w:szCs w:val="20"/>
          <w:lang w:val="es-US"/>
        </w:rPr>
      </w:pPr>
      <w:r w:rsidRPr="005B6564">
        <w:rPr>
          <w:rFonts w:ascii="Century Gothic" w:hAnsi="Century Gothic"/>
          <w:sz w:val="20"/>
          <w:szCs w:val="20"/>
          <w:lang w:val="es-US"/>
        </w:rPr>
        <w:t>Título I IL</w:t>
      </w:r>
      <w:r w:rsidR="005B6564" w:rsidRPr="005B6564">
        <w:rPr>
          <w:rFonts w:ascii="Century Gothic" w:hAnsi="Century Gothic"/>
          <w:sz w:val="20"/>
          <w:szCs w:val="20"/>
          <w:lang w:val="es-US"/>
        </w:rPr>
        <w:t>C</w:t>
      </w:r>
    </w:p>
    <w:p w14:paraId="6C51E16C" w14:textId="5FD97F88" w:rsidR="006C197A" w:rsidRPr="005B6564" w:rsidRDefault="002E0683" w:rsidP="006C197A">
      <w:pPr>
        <w:spacing w:after="0"/>
        <w:rPr>
          <w:rFonts w:ascii="Century Gothic" w:hAnsi="Century Gothic"/>
          <w:sz w:val="20"/>
          <w:szCs w:val="20"/>
          <w:lang w:val="es-US"/>
        </w:rPr>
      </w:pPr>
      <w:r w:rsidRPr="005B6564">
        <w:rPr>
          <w:rFonts w:ascii="Century Gothic" w:hAnsi="Century Gothic"/>
          <w:sz w:val="20"/>
          <w:szCs w:val="20"/>
          <w:lang w:val="es-US"/>
        </w:rPr>
        <w:t xml:space="preserve">Primaria </w:t>
      </w:r>
      <w:proofErr w:type="spellStart"/>
      <w:r w:rsidRPr="005B6564">
        <w:rPr>
          <w:rFonts w:ascii="Century Gothic" w:hAnsi="Century Gothic"/>
          <w:sz w:val="20"/>
          <w:szCs w:val="20"/>
          <w:lang w:val="es-US"/>
        </w:rPr>
        <w:t>Panter</w:t>
      </w:r>
      <w:proofErr w:type="spellEnd"/>
    </w:p>
    <w:p w14:paraId="79706F99" w14:textId="77777777" w:rsidR="005B6564" w:rsidRDefault="005B6564" w:rsidP="00BB7EC4">
      <w:pPr>
        <w:spacing w:after="0"/>
        <w:jc w:val="center"/>
        <w:rPr>
          <w:rFonts w:ascii="Century Gothic" w:hAnsi="Century Gothic"/>
          <w:sz w:val="15"/>
          <w:szCs w:val="15"/>
          <w:lang w:val="es-US"/>
        </w:rPr>
      </w:pPr>
    </w:p>
    <w:p w14:paraId="7427B458" w14:textId="1FED9B6D" w:rsidR="00C03113" w:rsidRPr="005B6564" w:rsidRDefault="00C27CA7" w:rsidP="00BB7EC4">
      <w:pPr>
        <w:spacing w:after="0"/>
        <w:jc w:val="center"/>
        <w:rPr>
          <w:sz w:val="15"/>
          <w:szCs w:val="15"/>
          <w:lang w:val="es-US"/>
        </w:rPr>
      </w:pPr>
      <w:r w:rsidRPr="005B6564">
        <w:rPr>
          <w:rFonts w:ascii="Century Gothic" w:hAnsi="Century Gothic"/>
          <w:sz w:val="15"/>
          <w:szCs w:val="15"/>
          <w:lang w:val="es-US"/>
        </w:rPr>
        <w:t xml:space="preserve">Esta Notificación de Servicios de Título I se ha distribuido a todas las familias de los estudiantes que asisten a la Escuela Primaria </w:t>
      </w:r>
      <w:proofErr w:type="spellStart"/>
      <w:r w:rsidRPr="005B6564">
        <w:rPr>
          <w:rFonts w:ascii="Century Gothic" w:hAnsi="Century Gothic"/>
          <w:sz w:val="15"/>
          <w:szCs w:val="15"/>
          <w:lang w:val="es-US"/>
        </w:rPr>
        <w:t>Panter</w:t>
      </w:r>
      <w:proofErr w:type="spellEnd"/>
      <w:r w:rsidR="002E0683" w:rsidRPr="005B6564">
        <w:rPr>
          <w:rFonts w:ascii="Century Gothic" w:hAnsi="Century Gothic"/>
          <w:color w:val="C00000"/>
          <w:sz w:val="15"/>
          <w:szCs w:val="15"/>
          <w:lang w:val="es-US"/>
        </w:rPr>
        <w:t>.</w:t>
      </w:r>
    </w:p>
    <w:sectPr w:rsidR="00C03113" w:rsidRPr="005B6564" w:rsidSect="005B6564">
      <w:pgSz w:w="12240" w:h="15840"/>
      <w:pgMar w:top="432"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0MDc0MzE0MTIAspV0lIJTi4sz8/NACgxrASXt9YcsAAAA"/>
  </w:docVars>
  <w:rsids>
    <w:rsidRoot w:val="00A45699"/>
    <w:rsid w:val="00002850"/>
    <w:rsid w:val="00006CAF"/>
    <w:rsid w:val="000B3772"/>
    <w:rsid w:val="000D4B18"/>
    <w:rsid w:val="00111F86"/>
    <w:rsid w:val="001419B1"/>
    <w:rsid w:val="00176ACC"/>
    <w:rsid w:val="00190542"/>
    <w:rsid w:val="001E237D"/>
    <w:rsid w:val="00223062"/>
    <w:rsid w:val="00243458"/>
    <w:rsid w:val="00270E4B"/>
    <w:rsid w:val="00272409"/>
    <w:rsid w:val="002A64AC"/>
    <w:rsid w:val="002E0683"/>
    <w:rsid w:val="00344E5B"/>
    <w:rsid w:val="003E2593"/>
    <w:rsid w:val="003E4227"/>
    <w:rsid w:val="003F3662"/>
    <w:rsid w:val="00430645"/>
    <w:rsid w:val="00446863"/>
    <w:rsid w:val="004B2194"/>
    <w:rsid w:val="004B69A9"/>
    <w:rsid w:val="004C2FD6"/>
    <w:rsid w:val="004D08A1"/>
    <w:rsid w:val="004D5091"/>
    <w:rsid w:val="004E5DCA"/>
    <w:rsid w:val="004F2568"/>
    <w:rsid w:val="00552468"/>
    <w:rsid w:val="005A378F"/>
    <w:rsid w:val="005B6564"/>
    <w:rsid w:val="00616C66"/>
    <w:rsid w:val="00627454"/>
    <w:rsid w:val="006665E5"/>
    <w:rsid w:val="00672DA5"/>
    <w:rsid w:val="00682561"/>
    <w:rsid w:val="006C127C"/>
    <w:rsid w:val="006C197A"/>
    <w:rsid w:val="007D5C21"/>
    <w:rsid w:val="00881A72"/>
    <w:rsid w:val="00891156"/>
    <w:rsid w:val="009416E9"/>
    <w:rsid w:val="00946319"/>
    <w:rsid w:val="00954160"/>
    <w:rsid w:val="00956B08"/>
    <w:rsid w:val="009841A3"/>
    <w:rsid w:val="009A70FE"/>
    <w:rsid w:val="009E60BF"/>
    <w:rsid w:val="00A45699"/>
    <w:rsid w:val="00A504DD"/>
    <w:rsid w:val="00A92A2C"/>
    <w:rsid w:val="00B546A0"/>
    <w:rsid w:val="00B65BDC"/>
    <w:rsid w:val="00B77179"/>
    <w:rsid w:val="00B81B28"/>
    <w:rsid w:val="00BB7EC4"/>
    <w:rsid w:val="00BE7482"/>
    <w:rsid w:val="00C03113"/>
    <w:rsid w:val="00C22BEF"/>
    <w:rsid w:val="00C27CA7"/>
    <w:rsid w:val="00C418DE"/>
    <w:rsid w:val="00C446B4"/>
    <w:rsid w:val="00CF2C9E"/>
    <w:rsid w:val="00D05E5D"/>
    <w:rsid w:val="00D7306B"/>
    <w:rsid w:val="00D73FC7"/>
    <w:rsid w:val="00DA01EA"/>
    <w:rsid w:val="00DA43D4"/>
    <w:rsid w:val="00E03EB5"/>
    <w:rsid w:val="00EF7679"/>
    <w:rsid w:val="00F8738D"/>
    <w:rsid w:val="00F9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7ACA"/>
  <w15:chartTrackingRefBased/>
  <w15:docId w15:val="{373B63A2-5D6B-4C2E-BCF6-29AF8BFC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319"/>
    <w:rPr>
      <w:color w:val="0563C1" w:themeColor="hyperlink"/>
      <w:u w:val="single"/>
    </w:rPr>
  </w:style>
  <w:style w:type="paragraph" w:styleId="BalloonText">
    <w:name w:val="Balloon Text"/>
    <w:basedOn w:val="Normal"/>
    <w:link w:val="BalloonTextChar"/>
    <w:uiPriority w:val="99"/>
    <w:semiHidden/>
    <w:unhideWhenUsed/>
    <w:rsid w:val="00552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468"/>
    <w:rPr>
      <w:rFonts w:ascii="Segoe UI" w:hAnsi="Segoe UI" w:cs="Segoe UI"/>
      <w:sz w:val="18"/>
      <w:szCs w:val="18"/>
    </w:rPr>
  </w:style>
  <w:style w:type="character" w:styleId="Emphasis">
    <w:name w:val="Emphasis"/>
    <w:qFormat/>
    <w:rsid w:val="002E0683"/>
    <w:rPr>
      <w:i/>
      <w:iCs/>
    </w:rPr>
  </w:style>
  <w:style w:type="character" w:styleId="PlaceholderText">
    <w:name w:val="Placeholder Text"/>
    <w:basedOn w:val="DefaultParagraphFont"/>
    <w:uiPriority w:val="99"/>
    <w:semiHidden/>
    <w:rsid w:val="005B656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55094BAA1F604E9DBC6C0070B2A740" ma:contentTypeVersion="14" ma:contentTypeDescription="Create a new document." ma:contentTypeScope="" ma:versionID="e421408854b6985af134675b653c2d3d">
  <xsd:schema xmlns:xsd="http://www.w3.org/2001/XMLSchema" xmlns:xs="http://www.w3.org/2001/XMLSchema" xmlns:p="http://schemas.microsoft.com/office/2006/metadata/properties" xmlns:ns1="http://schemas.microsoft.com/sharepoint/v3" xmlns:ns3="de0366d5-60c4-4842-8364-956c83006a0b" xmlns:ns4="56aa7767-d369-4e5a-b555-562b956754ff" targetNamespace="http://schemas.microsoft.com/office/2006/metadata/properties" ma:root="true" ma:fieldsID="831ac14f3401df3b63a912d7e14700a1" ns1:_="" ns3:_="" ns4:_="">
    <xsd:import namespace="http://schemas.microsoft.com/sharepoint/v3"/>
    <xsd:import namespace="de0366d5-60c4-4842-8364-956c83006a0b"/>
    <xsd:import namespace="56aa7767-d369-4e5a-b555-562b956754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0366d5-60c4-4842-8364-956c83006a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aa7767-d369-4e5a-b555-562b956754f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B6C64-429D-4173-8E98-DF06AD4FDC7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2840878-B1DA-4CCF-8A8B-A6D2315C84F7}">
  <ds:schemaRefs>
    <ds:schemaRef ds:uri="http://schemas.microsoft.com/sharepoint/v3/contenttype/forms"/>
  </ds:schemaRefs>
</ds:datastoreItem>
</file>

<file path=customXml/itemProps3.xml><?xml version="1.0" encoding="utf-8"?>
<ds:datastoreItem xmlns:ds="http://schemas.openxmlformats.org/officeDocument/2006/customXml" ds:itemID="{8958FDDB-7E69-4F1A-81B2-49B05CABE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0366d5-60c4-4842-8364-956c83006a0b"/>
    <ds:schemaRef ds:uri="56aa7767-d369-4e5a-b555-562b95675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 Bowling</dc:creator>
  <cp:keywords/>
  <dc:description/>
  <cp:lastModifiedBy>Kimberly Chastain</cp:lastModifiedBy>
  <cp:revision>1</cp:revision>
  <cp:lastPrinted>2024-07-22T14:34:00Z</cp:lastPrinted>
  <dcterms:created xsi:type="dcterms:W3CDTF">2024-07-22T14:34:00Z</dcterms:created>
  <dcterms:modified xsi:type="dcterms:W3CDTF">2024-07-22T14:41:00Z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0x0101001155094BAA1F604E9DBC6C0070B2A740</vt:lpwstr>
  </property>
</Properties>
</file>